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A9F4C" w14:textId="77777777" w:rsidR="009A12D6" w:rsidRDefault="009A12D6" w:rsidP="00474375">
      <w:pPr>
        <w:tabs>
          <w:tab w:val="left" w:pos="635"/>
        </w:tabs>
        <w:spacing w:after="0"/>
        <w:ind w:left="720" w:hanging="360"/>
        <w:jc w:val="both"/>
      </w:pPr>
    </w:p>
    <w:p w14:paraId="0A3E05FF" w14:textId="77777777"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76A">
        <w:rPr>
          <w:rFonts w:ascii="Times New Roman" w:hAnsi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878C3E2" w14:textId="0672800B" w:rsidR="009A12D6" w:rsidRPr="009A12D6" w:rsidRDefault="009A12D6" w:rsidP="009A12D6">
      <w:pPr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>«</w:t>
      </w:r>
      <w:r w:rsidR="009602F4" w:rsidRPr="009602F4">
        <w:rPr>
          <w:rFonts w:ascii="Times New Roman" w:hAnsi="Times New Roman"/>
          <w:sz w:val="21"/>
        </w:rPr>
        <w:t>Теория распознавания образов</w:t>
      </w: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» </w:t>
      </w:r>
    </w:p>
    <w:p w14:paraId="1BFF6A14" w14:textId="19590525"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202</w:t>
      </w:r>
      <w:r w:rsidR="00773840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/202</w:t>
      </w:r>
      <w:r w:rsidR="00773840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276A">
        <w:rPr>
          <w:rFonts w:ascii="Times New Roman" w:hAnsi="Times New Roman"/>
          <w:b/>
          <w:i/>
          <w:sz w:val="24"/>
          <w:szCs w:val="24"/>
        </w:rPr>
        <w:t xml:space="preserve">учебный год </w:t>
      </w:r>
    </w:p>
    <w:p w14:paraId="309544DA" w14:textId="4C845F79" w:rsidR="009A12D6" w:rsidRPr="00DD276A" w:rsidRDefault="00773840" w:rsidP="009A12D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весенний </w:t>
      </w:r>
      <w:r w:rsidR="009A12D6" w:rsidRPr="00DD276A">
        <w:rPr>
          <w:rFonts w:ascii="Times New Roman" w:hAnsi="Times New Roman"/>
          <w:i/>
          <w:sz w:val="24"/>
          <w:szCs w:val="24"/>
        </w:rPr>
        <w:t>семестр</w:t>
      </w:r>
    </w:p>
    <w:p w14:paraId="697F32E3" w14:textId="77777777" w:rsidR="009A12D6" w:rsidRPr="00DD276A" w:rsidRDefault="009A12D6" w:rsidP="009A12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FD02A8C" w14:textId="5A99C03C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 w:rsidR="002E48F8" w:rsidRPr="003611AD">
        <w:rPr>
          <w:rFonts w:ascii="Times New Roman" w:hAnsi="Times New Roman"/>
          <w:i/>
          <w:sz w:val="24"/>
          <w:szCs w:val="24"/>
        </w:rPr>
        <w:t>Информационных технологий и искусственный интеллект</w:t>
      </w:r>
    </w:p>
    <w:p w14:paraId="7FFD0EE7" w14:textId="77777777" w:rsidR="009A12D6" w:rsidRPr="003E6E37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Data</w:t>
      </w:r>
    </w:p>
    <w:p w14:paraId="4F3F81F0" w14:textId="229A0BEC" w:rsidR="009A12D6" w:rsidRPr="00ED2C23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ED2C23">
        <w:rPr>
          <w:rFonts w:ascii="Times New Roman" w:hAnsi="Times New Roman"/>
          <w:sz w:val="24"/>
          <w:szCs w:val="24"/>
        </w:rPr>
        <w:t>07113</w:t>
      </w:r>
      <w:r w:rsidR="002E48F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«Интеллектуальные системы управления»</w:t>
      </w:r>
    </w:p>
    <w:p w14:paraId="5268AFC0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</w:rPr>
        <w:t xml:space="preserve">русский </w:t>
      </w:r>
    </w:p>
    <w:p w14:paraId="152B313E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hAnsi="Times New Roman"/>
          <w:color w:val="323E4F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>бакалавр</w:t>
      </w:r>
    </w:p>
    <w:p w14:paraId="350CDEDB" w14:textId="3BC080CD" w:rsidR="009A12D6" w:rsidRPr="002E48F8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Курс</w:t>
      </w:r>
      <w:r w:rsidRPr="00DD276A">
        <w:rPr>
          <w:rFonts w:ascii="Times New Roman" w:hAnsi="Times New Roman"/>
          <w:i/>
          <w:sz w:val="24"/>
          <w:szCs w:val="24"/>
        </w:rPr>
        <w:t xml:space="preserve">: </w:t>
      </w:r>
      <w:r w:rsidR="00773840">
        <w:rPr>
          <w:rFonts w:ascii="Times New Roman" w:hAnsi="Times New Roman"/>
          <w:i/>
          <w:sz w:val="24"/>
          <w:szCs w:val="24"/>
          <w:lang w:val="kk-KZ"/>
        </w:rPr>
        <w:t>3</w:t>
      </w:r>
    </w:p>
    <w:p w14:paraId="49CE4E66" w14:textId="77777777" w:rsidR="009A12D6" w:rsidRPr="00690531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М,М.</w:t>
      </w:r>
      <w:proofErr w:type="gramEnd"/>
    </w:p>
    <w:p w14:paraId="0AA28CE7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письменный</w:t>
      </w:r>
      <w:r w:rsidRPr="00607770">
        <w:rPr>
          <w:rFonts w:ascii="Times New Roman" w:hAnsi="Times New Roman"/>
          <w:sz w:val="24"/>
          <w:szCs w:val="24"/>
        </w:rPr>
        <w:t xml:space="preserve">  </w:t>
      </w:r>
    </w:p>
    <w:p w14:paraId="19043856" w14:textId="77777777"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E6E37">
        <w:rPr>
          <w:rFonts w:ascii="Times New Roman" w:hAnsi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/>
          <w:sz w:val="24"/>
          <w:szCs w:val="24"/>
        </w:rPr>
        <w:t xml:space="preserve"> </w:t>
      </w:r>
    </w:p>
    <w:p w14:paraId="51F1FA7B" w14:textId="77777777"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232636" w14:textId="77777777" w:rsidR="009A12D6" w:rsidRPr="00607770" w:rsidRDefault="009A12D6" w:rsidP="009A12D6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DB833" wp14:editId="3FF07D5E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75619A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ь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тем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ля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экзамена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не</w:t>
      </w:r>
    </w:p>
    <w:p w14:paraId="140F72A6" w14:textId="12D55E1F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1.</w:t>
      </w:r>
      <w:r w:rsidRPr="009602F4">
        <w:rPr>
          <w:rFonts w:ascii="Times New Roman" w:hAnsi="Times New Roman"/>
          <w:sz w:val="24"/>
          <w:szCs w:val="24"/>
        </w:rPr>
        <w:t>Введение в распознавание: данные, признаки, классы, источники ошибок, риск.</w:t>
      </w:r>
    </w:p>
    <w:p w14:paraId="2FAE1862" w14:textId="1ABE6236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2.</w:t>
      </w:r>
      <w:r w:rsidRPr="009602F4">
        <w:rPr>
          <w:rFonts w:ascii="Times New Roman" w:hAnsi="Times New Roman"/>
          <w:sz w:val="24"/>
          <w:szCs w:val="24"/>
        </w:rPr>
        <w:t>Вероятностная модель: оценки плотности, байесовское решение, функция риска.</w:t>
      </w:r>
    </w:p>
    <w:p w14:paraId="44EA256B" w14:textId="624B6E32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3.</w:t>
      </w:r>
      <w:r w:rsidRPr="009602F4">
        <w:rPr>
          <w:rFonts w:ascii="Times New Roman" w:hAnsi="Times New Roman"/>
          <w:sz w:val="24"/>
          <w:szCs w:val="24"/>
        </w:rPr>
        <w:t xml:space="preserve"> Оценивание качества моделей: cross-validation, ROC/PR, выбор порога, калибровка.</w:t>
      </w:r>
    </w:p>
    <w:p w14:paraId="65AA4E17" w14:textId="296F6D89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4.</w:t>
      </w:r>
      <w:r w:rsidRPr="009602F4">
        <w:rPr>
          <w:rFonts w:ascii="Times New Roman" w:hAnsi="Times New Roman"/>
          <w:sz w:val="24"/>
          <w:szCs w:val="24"/>
        </w:rPr>
        <w:t>Линейные методы: LDA/QDA, линейные разделяющие функции.</w:t>
      </w:r>
    </w:p>
    <w:p w14:paraId="5182A87D" w14:textId="381B98DA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5.</w:t>
      </w:r>
      <w:r w:rsidRPr="009602F4">
        <w:rPr>
          <w:rFonts w:ascii="Times New Roman" w:hAnsi="Times New Roman"/>
          <w:sz w:val="24"/>
          <w:szCs w:val="24"/>
        </w:rPr>
        <w:t xml:space="preserve">Непараметрические методы: kNN, ядровые оценки, выбор </w:t>
      </w:r>
      <w:r w:rsidRPr="009602F4">
        <w:rPr>
          <w:rStyle w:val="katex-mathml"/>
          <w:rFonts w:ascii="Times New Roman" w:hAnsi="Times New Roman"/>
          <w:sz w:val="24"/>
          <w:szCs w:val="24"/>
        </w:rPr>
        <w:t>kk</w:t>
      </w:r>
      <w:r w:rsidRPr="009602F4">
        <w:rPr>
          <w:rStyle w:val="mord"/>
          <w:rFonts w:ascii="Times New Roman" w:hAnsi="Times New Roman"/>
          <w:sz w:val="24"/>
          <w:szCs w:val="24"/>
        </w:rPr>
        <w:t>k</w:t>
      </w:r>
      <w:r w:rsidRPr="009602F4">
        <w:rPr>
          <w:rFonts w:ascii="Times New Roman" w:hAnsi="Times New Roman"/>
          <w:sz w:val="24"/>
          <w:szCs w:val="24"/>
        </w:rPr>
        <w:t>, анализ ошибок.</w:t>
      </w:r>
    </w:p>
    <w:p w14:paraId="1C869EFA" w14:textId="58A13564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6.</w:t>
      </w:r>
      <w:r w:rsidRPr="009602F4">
        <w:rPr>
          <w:rFonts w:ascii="Times New Roman" w:hAnsi="Times New Roman"/>
          <w:sz w:val="24"/>
          <w:szCs w:val="24"/>
        </w:rPr>
        <w:t>Обобщение и оптимизация: переобучение, регуляризация, learning curves.</w:t>
      </w:r>
    </w:p>
    <w:p w14:paraId="738D8EF2" w14:textId="4139357B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7.</w:t>
      </w:r>
      <w:r w:rsidRPr="009602F4">
        <w:rPr>
          <w:rFonts w:ascii="Times New Roman" w:hAnsi="Times New Roman"/>
          <w:sz w:val="24"/>
          <w:szCs w:val="24"/>
        </w:rPr>
        <w:t xml:space="preserve">SVM: максимальный зазор, ядровой трюк, выбор </w:t>
      </w:r>
      <w:r w:rsidRPr="009602F4">
        <w:rPr>
          <w:rStyle w:val="katex-mathml"/>
          <w:rFonts w:ascii="Times New Roman" w:hAnsi="Times New Roman"/>
          <w:sz w:val="24"/>
          <w:szCs w:val="24"/>
        </w:rPr>
        <w:t>CC</w:t>
      </w:r>
      <w:r w:rsidRPr="009602F4">
        <w:rPr>
          <w:rStyle w:val="mord"/>
          <w:rFonts w:ascii="Times New Roman" w:hAnsi="Times New Roman"/>
          <w:sz w:val="24"/>
          <w:szCs w:val="24"/>
        </w:rPr>
        <w:t>C</w:t>
      </w:r>
      <w:r w:rsidRPr="009602F4">
        <w:rPr>
          <w:rFonts w:ascii="Times New Roman" w:hAnsi="Times New Roman"/>
          <w:sz w:val="24"/>
          <w:szCs w:val="24"/>
        </w:rPr>
        <w:t xml:space="preserve"> и </w:t>
      </w:r>
      <w:r w:rsidRPr="009602F4">
        <w:rPr>
          <w:rStyle w:val="katex-mathml"/>
          <w:rFonts w:ascii="Times New Roman" w:hAnsi="Times New Roman"/>
          <w:sz w:val="24"/>
          <w:szCs w:val="24"/>
        </w:rPr>
        <w:t>γ\gamma</w:t>
      </w:r>
      <w:r w:rsidRPr="009602F4">
        <w:rPr>
          <w:rStyle w:val="mord"/>
          <w:rFonts w:ascii="Times New Roman" w:hAnsi="Times New Roman"/>
          <w:sz w:val="24"/>
          <w:szCs w:val="24"/>
        </w:rPr>
        <w:t>γ</w:t>
      </w:r>
      <w:r w:rsidRPr="009602F4">
        <w:rPr>
          <w:rFonts w:ascii="Times New Roman" w:hAnsi="Times New Roman"/>
          <w:sz w:val="24"/>
          <w:szCs w:val="24"/>
        </w:rPr>
        <w:t>.</w:t>
      </w:r>
    </w:p>
    <w:p w14:paraId="18B1C79D" w14:textId="0E2C2CF0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8.</w:t>
      </w:r>
      <w:r w:rsidRPr="009602F4">
        <w:rPr>
          <w:rFonts w:ascii="Times New Roman" w:hAnsi="Times New Roman"/>
          <w:sz w:val="24"/>
          <w:szCs w:val="24"/>
        </w:rPr>
        <w:t>Несбалансированные данные: cost-sensitive обучение, калибровка вероятностей.</w:t>
      </w:r>
    </w:p>
    <w:p w14:paraId="77438283" w14:textId="2B56C583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9.</w:t>
      </w:r>
      <w:r w:rsidRPr="009602F4">
        <w:rPr>
          <w:rFonts w:ascii="Times New Roman" w:hAnsi="Times New Roman"/>
          <w:sz w:val="24"/>
          <w:szCs w:val="24"/>
        </w:rPr>
        <w:t>Деревья решений: принципы построения, переобучение, pruning, метрики качества.</w:t>
      </w:r>
    </w:p>
    <w:p w14:paraId="73F2C96F" w14:textId="26866E90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10.</w:t>
      </w:r>
      <w:r w:rsidRPr="009602F4">
        <w:rPr>
          <w:rFonts w:ascii="Times New Roman" w:hAnsi="Times New Roman"/>
          <w:sz w:val="24"/>
          <w:szCs w:val="24"/>
        </w:rPr>
        <w:t>Ансамбли: bagging, random forest, boosting; важность признаков и сравнение моделей.</w:t>
      </w:r>
    </w:p>
    <w:p w14:paraId="44268C41" w14:textId="1D46EE73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11.</w:t>
      </w:r>
      <w:r w:rsidRPr="009602F4">
        <w:rPr>
          <w:rFonts w:ascii="Times New Roman" w:hAnsi="Times New Roman"/>
          <w:sz w:val="24"/>
          <w:szCs w:val="24"/>
        </w:rPr>
        <w:t>Отбор признаков и снижение размерности: PCA, LDA как проекция, влияние на качество.</w:t>
      </w:r>
    </w:p>
    <w:p w14:paraId="15DF66DE" w14:textId="2F292508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12.</w:t>
      </w:r>
      <w:r w:rsidRPr="009602F4">
        <w:rPr>
          <w:rFonts w:ascii="Times New Roman" w:hAnsi="Times New Roman"/>
          <w:sz w:val="24"/>
          <w:szCs w:val="24"/>
        </w:rPr>
        <w:t>Кластеризация: k-means, GMM (EM), критерии качества кластеров (silhouette и др.).</w:t>
      </w:r>
    </w:p>
    <w:p w14:paraId="367A108A" w14:textId="7375987C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lastRenderedPageBreak/>
        <w:t>13.</w:t>
      </w:r>
      <w:r w:rsidRPr="009602F4">
        <w:rPr>
          <w:rFonts w:ascii="Times New Roman" w:hAnsi="Times New Roman"/>
          <w:sz w:val="24"/>
          <w:szCs w:val="24"/>
        </w:rPr>
        <w:t>Последовательности и временные паттерны: HMM и применимость.</w:t>
      </w:r>
    </w:p>
    <w:p w14:paraId="03D95953" w14:textId="6841CE40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14.</w:t>
      </w:r>
      <w:r w:rsidRPr="009602F4">
        <w:rPr>
          <w:rFonts w:ascii="Times New Roman" w:hAnsi="Times New Roman"/>
          <w:sz w:val="24"/>
          <w:szCs w:val="24"/>
        </w:rPr>
        <w:t>Сдвиг распределений и дрейф: диагностика domain shift, устойчивость, базовая адаптация.</w:t>
      </w:r>
    </w:p>
    <w:p w14:paraId="44447ACD" w14:textId="6AE7B90D" w:rsidR="009602F4" w:rsidRPr="009602F4" w:rsidRDefault="009602F4" w:rsidP="009602F4">
      <w:pPr>
        <w:jc w:val="both"/>
        <w:rPr>
          <w:rFonts w:ascii="Times New Roman" w:hAnsi="Times New Roman"/>
          <w:sz w:val="24"/>
          <w:szCs w:val="24"/>
        </w:rPr>
      </w:pPr>
      <w:r w:rsidRPr="009602F4">
        <w:rPr>
          <w:rFonts w:ascii="Times New Roman" w:hAnsi="Times New Roman"/>
          <w:sz w:val="24"/>
          <w:szCs w:val="24"/>
        </w:rPr>
        <w:t>15.</w:t>
      </w:r>
      <w:r w:rsidRPr="009602F4">
        <w:rPr>
          <w:rFonts w:ascii="Times New Roman" w:hAnsi="Times New Roman"/>
          <w:sz w:val="24"/>
          <w:szCs w:val="24"/>
        </w:rPr>
        <w:t>Инженерия распознавания и интерпретируемость: pipeline, воспроизводимость, отчётность, анализ ошибок, Explainable ML.</w:t>
      </w:r>
    </w:p>
    <w:p w14:paraId="3A410A63" w14:textId="77777777" w:rsidR="00773840" w:rsidRPr="009602F4" w:rsidRDefault="00773840" w:rsidP="00773840">
      <w:pPr>
        <w:rPr>
          <w:rFonts w:ascii="Times New Roman" w:hAnsi="Times New Roman"/>
          <w:sz w:val="24"/>
          <w:szCs w:val="24"/>
          <w:lang/>
        </w:rPr>
      </w:pPr>
    </w:p>
    <w:p w14:paraId="68420CE6" w14:textId="7F53506B" w:rsidR="009A12D6" w:rsidRPr="00B147BA" w:rsidRDefault="009A12D6" w:rsidP="009A12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14:paraId="48F5BA22" w14:textId="77777777"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</w:p>
    <w:p w14:paraId="15F27761" w14:textId="77777777" w:rsidR="009A12D6" w:rsidRPr="00B147BA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письменный </w:t>
      </w:r>
    </w:p>
    <w:p w14:paraId="11DA9397" w14:textId="77777777" w:rsidR="009A12D6" w:rsidRPr="00414708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/>
          <w:sz w:val="24"/>
          <w:szCs w:val="24"/>
        </w:rPr>
        <w:t xml:space="preserve"> – офлайн.</w:t>
      </w:r>
    </w:p>
    <w:p w14:paraId="095CC90C" w14:textId="77777777" w:rsidR="009A12D6" w:rsidRPr="00B147BA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Общее количество экзаменационных вопросов по дисциплине: 30</w:t>
      </w:r>
    </w:p>
    <w:p w14:paraId="479985E2" w14:textId="3C5AFBC9" w:rsidR="009A12D6" w:rsidRPr="00B147BA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="009602F4">
        <w:rPr>
          <w:rFonts w:ascii="Times New Roman" w:hAnsi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/>
          <w:sz w:val="24"/>
          <w:szCs w:val="24"/>
        </w:rPr>
        <w:t>, а также проводить сравнительный анализ, обобщать и делать выводы, составлять и описывать решения задач по</w:t>
      </w:r>
      <w:r w:rsidRPr="00622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14:paraId="67B2159A" w14:textId="77777777" w:rsidR="009A12D6" w:rsidRPr="00013F9C" w:rsidRDefault="009A12D6" w:rsidP="002E48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14:paraId="35F3A15E" w14:textId="77777777" w:rsidR="009A12D6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- цель и ожидаемые результаты выполнения задачи</w:t>
      </w:r>
    </w:p>
    <w:p w14:paraId="5E82669E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BA7A293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Целью задания экзамена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по</w:t>
      </w:r>
      <w:r w:rsidR="00DB6D9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исследование</w:t>
      </w:r>
      <w:r w:rsidRPr="0032362F">
        <w:rPr>
          <w:rFonts w:ascii="Times New Roman" w:hAnsi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14:paraId="7914BFCF" w14:textId="34834622" w:rsidR="00DB6D9F" w:rsidRPr="00DB6D9F" w:rsidRDefault="009A12D6" w:rsidP="002E4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 w:rsidR="009602F4">
        <w:rPr>
          <w:rFonts w:ascii="Times New Roman" w:hAnsi="Times New Roman"/>
          <w:bCs/>
          <w:iCs/>
          <w:sz w:val="24"/>
          <w:szCs w:val="24"/>
        </w:rPr>
        <w:t xml:space="preserve"> по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602F4" w:rsidRPr="009602F4">
        <w:rPr>
          <w:rFonts w:ascii="Times New Roman" w:hAnsi="Times New Roman"/>
          <w:sz w:val="21"/>
        </w:rPr>
        <w:t>теории</w:t>
      </w:r>
      <w:r w:rsidR="009602F4" w:rsidRPr="009602F4">
        <w:rPr>
          <w:rFonts w:ascii="Times New Roman" w:hAnsi="Times New Roman"/>
          <w:sz w:val="21"/>
        </w:rPr>
        <w:t xml:space="preserve"> распознавания образов</w:t>
      </w:r>
    </w:p>
    <w:p w14:paraId="2C0F634F" w14:textId="6DDED5A6" w:rsidR="00DB6D9F" w:rsidRDefault="009A12D6" w:rsidP="002E4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/>
          <w:bCs/>
          <w:iCs/>
          <w:sz w:val="24"/>
          <w:szCs w:val="24"/>
        </w:rPr>
        <w:t xml:space="preserve"> методы оптимизации </w:t>
      </w:r>
      <w:r w:rsidR="009602F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9602F4" w:rsidRPr="009602F4">
        <w:rPr>
          <w:rFonts w:ascii="Times New Roman" w:hAnsi="Times New Roman"/>
          <w:sz w:val="21"/>
        </w:rPr>
        <w:t>теории распознавания образов</w:t>
      </w:r>
    </w:p>
    <w:p w14:paraId="656191F5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/>
          <w:bCs/>
          <w:iCs/>
          <w:sz w:val="24"/>
          <w:szCs w:val="24"/>
        </w:rPr>
        <w:t>для осуществления автоматизации процесса</w:t>
      </w:r>
    </w:p>
    <w:p w14:paraId="6B29500C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Cs/>
          <w:iCs/>
          <w:sz w:val="24"/>
          <w:szCs w:val="24"/>
        </w:rPr>
        <w:t xml:space="preserve">. Умение разрабатывать различные </w:t>
      </w:r>
      <w:r w:rsidR="00DB6D9F">
        <w:rPr>
          <w:rFonts w:ascii="Times New Roman" w:hAnsi="Times New Roman"/>
          <w:bCs/>
          <w:iCs/>
          <w:sz w:val="24"/>
          <w:szCs w:val="24"/>
        </w:rPr>
        <w:t xml:space="preserve">операции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с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системами и компьютером.</w:t>
      </w:r>
    </w:p>
    <w:p w14:paraId="2AF0D9B7" w14:textId="1DD18789" w:rsidR="00DB6D9F" w:rsidRDefault="009A12D6" w:rsidP="002E4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5. Умение создавать и использовать гра</w:t>
      </w:r>
      <w:r w:rsidR="009602F4">
        <w:rPr>
          <w:rFonts w:ascii="Times New Roman" w:hAnsi="Times New Roman"/>
          <w:bCs/>
          <w:iCs/>
          <w:sz w:val="24"/>
          <w:szCs w:val="24"/>
        </w:rPr>
        <w:t xml:space="preserve">фические редакторы для </w:t>
      </w:r>
      <w:r w:rsidR="009602F4" w:rsidRPr="009602F4">
        <w:rPr>
          <w:rFonts w:ascii="Times New Roman" w:hAnsi="Times New Roman"/>
          <w:sz w:val="21"/>
        </w:rPr>
        <w:t>теории распознавания образов</w:t>
      </w:r>
    </w:p>
    <w:p w14:paraId="74DD16F9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14:paraId="60C731F6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14:paraId="54D48C99" w14:textId="77777777" w:rsidR="009A12D6" w:rsidRPr="00013F9C" w:rsidRDefault="009A12D6" w:rsidP="002E4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14:paraId="7922A870" w14:textId="77777777" w:rsidR="009A12D6" w:rsidRDefault="009A12D6" w:rsidP="002E48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/>
          <w:bCs/>
          <w:sz w:val="24"/>
          <w:szCs w:val="24"/>
        </w:rPr>
        <w:t>и</w:t>
      </w:r>
      <w:r w:rsidRPr="0032362F">
        <w:rPr>
          <w:rFonts w:ascii="Times New Roman" w:hAnsi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/>
          <w:i/>
          <w:sz w:val="24"/>
          <w:szCs w:val="24"/>
        </w:rPr>
        <w:t>.</w:t>
      </w:r>
    </w:p>
    <w:p w14:paraId="41A4CF3E" w14:textId="0A496292" w:rsidR="009A12D6" w:rsidRDefault="009A12D6" w:rsidP="002E48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C573FAD" w14:textId="77777777" w:rsidR="009602F4" w:rsidRPr="00013F9C" w:rsidRDefault="009602F4" w:rsidP="002E48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6AAF4F6B" w14:textId="77777777" w:rsidR="009A12D6" w:rsidRPr="002E48F8" w:rsidRDefault="009A12D6" w:rsidP="002E48F8">
      <w:pPr>
        <w:pStyle w:val="Default"/>
        <w:jc w:val="center"/>
        <w:rPr>
          <w:b/>
          <w:bCs/>
          <w:sz w:val="23"/>
          <w:szCs w:val="23"/>
        </w:rPr>
      </w:pPr>
      <w:r w:rsidRPr="002E48F8">
        <w:rPr>
          <w:b/>
          <w:bCs/>
          <w:sz w:val="23"/>
          <w:szCs w:val="23"/>
        </w:rPr>
        <w:lastRenderedPageBreak/>
        <w:t>ОСНОВНЫЕ ЭТАПЫ РАБОТЫ ПО ИНСТРУКЦИИ</w:t>
      </w:r>
    </w:p>
    <w:p w14:paraId="6286AA2A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633AF57B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14:paraId="67E862EC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14:paraId="5927DF82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69B66E04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14:paraId="16A78FF5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354A7130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14:paraId="03E50759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14:paraId="04578AB2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14:paraId="2D708C55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</w:p>
    <w:p w14:paraId="51C45F29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14:paraId="75839044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14:paraId="534281E1" w14:textId="77777777" w:rsidR="009A12D6" w:rsidRPr="00013F9C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14:paraId="397D7446" w14:textId="77777777" w:rsidR="009A12D6" w:rsidRDefault="009A12D6" w:rsidP="002E48F8">
      <w:pPr>
        <w:pStyle w:val="Default"/>
        <w:jc w:val="both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14:paraId="1CE26B9C" w14:textId="77777777" w:rsidR="009A12D6" w:rsidRPr="00013F9C" w:rsidRDefault="009A12D6" w:rsidP="009A12D6">
      <w:pPr>
        <w:pStyle w:val="Default"/>
        <w:rPr>
          <w:sz w:val="23"/>
          <w:szCs w:val="23"/>
        </w:rPr>
      </w:pPr>
    </w:p>
    <w:p w14:paraId="354712C5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ПОЛИТИКА ОЦЕНОК – РУБРИКТОР ОЦЕНОК</w:t>
      </w:r>
    </w:p>
    <w:p w14:paraId="02A7D3E8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B791191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14:paraId="6EA3E0E9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1FF83785" w14:textId="400370DE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/>
          <w:b/>
          <w:i/>
          <w:sz w:val="24"/>
          <w:szCs w:val="24"/>
        </w:rPr>
        <w:t>Дисциплина:  _</w:t>
      </w:r>
      <w:proofErr w:type="gramEnd"/>
      <w:r w:rsidRPr="00DD51B9">
        <w:rPr>
          <w:rFonts w:ascii="Times New Roman" w:hAnsi="Times New Roman"/>
          <w:bCs/>
          <w:sz w:val="24"/>
          <w:szCs w:val="24"/>
        </w:rPr>
        <w:t xml:space="preserve"> </w:t>
      </w:r>
      <w:r w:rsidR="002E48F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Межмашинное и человеко-машинное взаимодействие</w:t>
      </w:r>
      <w:r w:rsidR="002E48F8" w:rsidRPr="00013F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3F9C">
        <w:rPr>
          <w:rFonts w:ascii="Times New Roman" w:hAnsi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/оффлайн</w:t>
      </w:r>
      <w:r w:rsidRPr="00013F9C">
        <w:rPr>
          <w:rFonts w:ascii="Times New Roman" w:hAnsi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Универ___</w:t>
      </w:r>
    </w:p>
    <w:p w14:paraId="107699F3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30FCAE55" w14:textId="77777777"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9A12D6" w:rsidRPr="000D2FEF" w14:paraId="62B84BA2" w14:textId="77777777" w:rsidTr="00E30870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8B8CF6A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14F9FBDD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вопросы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55400568" w14:textId="77777777" w:rsidR="009A12D6" w:rsidRPr="000D2FEF" w:rsidRDefault="009A12D6" w:rsidP="00E30870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065279" wp14:editId="75969ED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031E21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        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Точка</w:t>
            </w:r>
          </w:p>
          <w:p w14:paraId="141C427F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B2FC234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23A03FC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6B78BC6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7A11BB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0714DE" w14:textId="77777777" w:rsidR="009A12D6" w:rsidRPr="000D2FEF" w:rsidRDefault="009A12D6" w:rsidP="00E308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sz w:val="20"/>
                <w:szCs w:val="20"/>
              </w:rPr>
              <w:t>DESCRIPTORS</w:t>
            </w:r>
          </w:p>
        </w:tc>
      </w:tr>
      <w:tr w:rsidR="009A12D6" w:rsidRPr="000D2FEF" w14:paraId="0BD4A2E6" w14:textId="77777777" w:rsidTr="00E30870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3A6E87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AF015F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D44232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Отлично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FC6A34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Хорошо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683386A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Удовлетворительное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180716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Неудовлетворительное»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</w:p>
        </w:tc>
      </w:tr>
      <w:tr w:rsidR="009A12D6" w:rsidRPr="000D2FEF" w14:paraId="2DF5FEE5" w14:textId="77777777" w:rsidTr="00E30870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7A051A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22B573" w14:textId="77777777"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97D220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90-100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64C4D5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70-89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CDFE37E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50-69 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271085" w14:textId="77777777" w:rsidR="009A12D6" w:rsidRPr="000D2FEF" w:rsidRDefault="009A12D6" w:rsidP="009A12D6">
            <w:pPr>
              <w:pStyle w:val="a5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9B19D8C" w14:textId="77777777" w:rsidR="009A12D6" w:rsidRPr="000D2FEF" w:rsidRDefault="009A12D6" w:rsidP="00E30870">
            <w:pPr>
              <w:pStyle w:val="a5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9A12D6" w:rsidRPr="000D2FEF" w14:paraId="4BA2F4D7" w14:textId="77777777" w:rsidTr="00E30870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40548F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</w: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F8C2B9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5305B5" w14:textId="77777777" w:rsidR="00DB6D9F" w:rsidRPr="00DB6D9F" w:rsidRDefault="009A12D6" w:rsidP="00DB6D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</w:t>
            </w:r>
            <w:proofErr w:type="gramStart"/>
            <w:r w:rsidRPr="00DB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межмашинного</w:t>
            </w:r>
            <w:r w:rsidR="00DB6D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и человеко-машинного взаимодействия</w:t>
            </w:r>
            <w:proofErr w:type="gramEnd"/>
          </w:p>
          <w:p w14:paraId="690EA3B4" w14:textId="77777777" w:rsidR="009A12D6" w:rsidRPr="00013F9C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AB1E02" w14:textId="77777777" w:rsidR="00DB6D9F" w:rsidRPr="00DB6D9F" w:rsidRDefault="009A12D6" w:rsidP="00DB6D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</w:t>
            </w:r>
            <w:proofErr w:type="gramStart"/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межмашинного и человеко-машинного взаимодействия</w:t>
            </w:r>
            <w:proofErr w:type="gramEnd"/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4CAB346D" w14:textId="77777777"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07239F" w14:textId="77777777"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держательные блоки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14:paraId="2FEE656D" w14:textId="77777777"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необходимые для полного раскрытия темы. Студент в целом понимает </w:t>
            </w: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B5D831" w14:textId="77777777"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33C896" w14:textId="77777777"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9A12D6" w:rsidRPr="005F131A" w14:paraId="5D6AB416" w14:textId="77777777" w:rsidTr="00E30870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97A77C" w14:textId="77777777"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10F8B" w14:textId="77777777"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Оценка и анализ применимости 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BE3CFC" w14:textId="77777777"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Умение интегрировать, проверять и анализировать методы и технологии по конкретной теме, ,</w:t>
            </w:r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366232" w14:textId="77777777"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542">
              <w:rPr>
                <w:rFonts w:ascii="Times New Roman" w:hAnsi="Times New Roman"/>
                <w:sz w:val="20"/>
                <w:szCs w:val="20"/>
              </w:rPr>
              <w:t xml:space="preserve">Интеграция и анализ применения методов и технологий курса с последующим использованием наглядных материалов для закрепления своих рассуждений за счет использования различных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14:paraId="6361D90D" w14:textId="77777777"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0AD1A" w14:textId="77777777" w:rsidR="009A12D6" w:rsidRPr="005F131A" w:rsidRDefault="009A12D6" w:rsidP="00E30870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14:paraId="4F8D8F11" w14:textId="77777777"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B66A1A" w14:textId="77777777"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Недостаточная обоснованность и анализ применения 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122A3" w14:textId="77777777"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Отсутствие умения применять методику курса при подаче примеров и использовании наглядных материалов; Нарушение Правил итогового контроля.</w:t>
            </w:r>
          </w:p>
        </w:tc>
      </w:tr>
    </w:tbl>
    <w:p w14:paraId="618B86E8" w14:textId="77777777"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40C36718" w14:textId="77777777"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2356E461" w14:textId="77777777" w:rsidR="00DB6D9F" w:rsidRPr="009602F4" w:rsidRDefault="009A12D6" w:rsidP="00DB6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F131A">
        <w:rPr>
          <w:rFonts w:ascii="Times New Roman" w:hAnsi="Times New Roman"/>
          <w:b/>
          <w:bCs/>
          <w:sz w:val="24"/>
          <w:szCs w:val="24"/>
        </w:rPr>
        <w:t>СПИСОК</w:t>
      </w:r>
      <w:r w:rsidRPr="009602F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F131A">
        <w:rPr>
          <w:rFonts w:ascii="Times New Roman" w:hAnsi="Times New Roman"/>
          <w:b/>
          <w:bCs/>
          <w:sz w:val="24"/>
          <w:szCs w:val="24"/>
        </w:rPr>
        <w:t>ИСПОЛЬЗОВАННЫХ</w:t>
      </w:r>
      <w:r w:rsidRPr="009602F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F131A">
        <w:rPr>
          <w:rFonts w:ascii="Times New Roman" w:hAnsi="Times New Roman"/>
          <w:b/>
          <w:bCs/>
          <w:sz w:val="24"/>
          <w:szCs w:val="24"/>
        </w:rPr>
        <w:t>ИСТОЧНИКОВ</w:t>
      </w:r>
    </w:p>
    <w:p w14:paraId="10A652C5" w14:textId="1837A202" w:rsidR="009602F4" w:rsidRPr="009602F4" w:rsidRDefault="009602F4" w:rsidP="009602F4">
      <w:pPr>
        <w:pStyle w:val="a9"/>
        <w:rPr>
          <w:rFonts w:ascii="Times New Roman" w:hAnsi="Times New Roman"/>
          <w:color w:val="000000"/>
          <w:lang w:val="en-US"/>
        </w:rPr>
      </w:pPr>
      <w:r w:rsidRPr="009602F4">
        <w:rPr>
          <w:rFonts w:ascii="Times New Roman" w:hAnsi="Times New Roman"/>
          <w:lang w:val="en-US"/>
        </w:rPr>
        <w:t>1.</w:t>
      </w:r>
      <w:r w:rsidRPr="009602F4">
        <w:rPr>
          <w:rFonts w:ascii="Times New Roman" w:hAnsi="Times New Roman"/>
          <w:lang w:val="en-US"/>
        </w:rPr>
        <w:t xml:space="preserve">Bishop C. M. </w:t>
      </w:r>
      <w:r w:rsidRPr="009602F4">
        <w:rPr>
          <w:rStyle w:val="a8"/>
          <w:rFonts w:ascii="Times New Roman" w:hAnsi="Times New Roman"/>
          <w:b w:val="0"/>
          <w:sz w:val="20"/>
          <w:szCs w:val="20"/>
          <w:lang w:val="en-US"/>
        </w:rPr>
        <w:t>Pattern Recognition and Machine Learning</w:t>
      </w:r>
      <w:r w:rsidRPr="009602F4">
        <w:rPr>
          <w:rFonts w:ascii="Times New Roman" w:hAnsi="Times New Roman"/>
          <w:lang w:val="en-US"/>
        </w:rPr>
        <w:t>. Springer, 2006.</w:t>
      </w:r>
    </w:p>
    <w:p w14:paraId="57C202BE" w14:textId="77777777" w:rsidR="009602F4" w:rsidRPr="009602F4" w:rsidRDefault="009602F4" w:rsidP="009602F4">
      <w:pPr>
        <w:pStyle w:val="a9"/>
        <w:rPr>
          <w:rFonts w:ascii="Times New Roman" w:hAnsi="Times New Roman"/>
          <w:lang w:val="en-US"/>
        </w:rPr>
      </w:pPr>
      <w:r w:rsidRPr="009602F4">
        <w:rPr>
          <w:rFonts w:ascii="Times New Roman" w:hAnsi="Times New Roman"/>
          <w:color w:val="000000"/>
          <w:lang w:val="en-US"/>
        </w:rPr>
        <w:t>2.</w:t>
      </w:r>
      <w:r w:rsidRPr="009602F4">
        <w:rPr>
          <w:rFonts w:ascii="Times New Roman" w:hAnsi="Times New Roman"/>
          <w:lang w:val="en-US"/>
        </w:rPr>
        <w:t xml:space="preserve"> </w:t>
      </w:r>
      <w:proofErr w:type="spellStart"/>
      <w:r w:rsidRPr="009602F4">
        <w:rPr>
          <w:rFonts w:ascii="Times New Roman" w:hAnsi="Times New Roman"/>
          <w:lang w:val="en-US"/>
        </w:rPr>
        <w:t>Duda</w:t>
      </w:r>
      <w:proofErr w:type="spellEnd"/>
      <w:r w:rsidRPr="009602F4">
        <w:rPr>
          <w:rFonts w:ascii="Times New Roman" w:hAnsi="Times New Roman"/>
          <w:lang w:val="en-US"/>
        </w:rPr>
        <w:t xml:space="preserve"> R. O., Hart P. E., Stork D. G. </w:t>
      </w:r>
      <w:r w:rsidRPr="009602F4">
        <w:rPr>
          <w:rStyle w:val="a8"/>
          <w:rFonts w:ascii="Times New Roman" w:hAnsi="Times New Roman"/>
          <w:b w:val="0"/>
          <w:sz w:val="20"/>
          <w:szCs w:val="20"/>
          <w:lang w:val="en-US"/>
        </w:rPr>
        <w:t>Pattern Classification</w:t>
      </w:r>
      <w:r w:rsidRPr="009602F4">
        <w:rPr>
          <w:rFonts w:ascii="Times New Roman" w:hAnsi="Times New Roman"/>
          <w:lang w:val="en-US"/>
        </w:rPr>
        <w:t xml:space="preserve"> (2nd ed.). Wiley-</w:t>
      </w:r>
      <w:proofErr w:type="spellStart"/>
      <w:r w:rsidRPr="009602F4">
        <w:rPr>
          <w:rFonts w:ascii="Times New Roman" w:hAnsi="Times New Roman"/>
          <w:lang w:val="en-US"/>
        </w:rPr>
        <w:t>Interscience</w:t>
      </w:r>
      <w:proofErr w:type="spellEnd"/>
      <w:r w:rsidRPr="009602F4">
        <w:rPr>
          <w:rFonts w:ascii="Times New Roman" w:hAnsi="Times New Roman"/>
          <w:lang w:val="en-US"/>
        </w:rPr>
        <w:t>, 2001</w:t>
      </w:r>
    </w:p>
    <w:p w14:paraId="48F00F2F" w14:textId="77777777" w:rsidR="009602F4" w:rsidRPr="009602F4" w:rsidRDefault="009602F4" w:rsidP="009602F4">
      <w:pPr>
        <w:pStyle w:val="a9"/>
        <w:rPr>
          <w:rFonts w:ascii="Times New Roman" w:hAnsi="Times New Roman"/>
        </w:rPr>
      </w:pPr>
      <w:r w:rsidRPr="009602F4">
        <w:rPr>
          <w:rFonts w:ascii="Times New Roman" w:hAnsi="Times New Roman"/>
          <w:lang w:val="en-US"/>
        </w:rPr>
        <w:t xml:space="preserve">3.Hastie T., </w:t>
      </w:r>
      <w:proofErr w:type="spellStart"/>
      <w:r w:rsidRPr="009602F4">
        <w:rPr>
          <w:rFonts w:ascii="Times New Roman" w:hAnsi="Times New Roman"/>
          <w:lang w:val="en-US"/>
        </w:rPr>
        <w:t>Tibshirani</w:t>
      </w:r>
      <w:proofErr w:type="spellEnd"/>
      <w:r w:rsidRPr="009602F4">
        <w:rPr>
          <w:rFonts w:ascii="Times New Roman" w:hAnsi="Times New Roman"/>
          <w:lang w:val="en-US"/>
        </w:rPr>
        <w:t xml:space="preserve"> R., Friedman J. </w:t>
      </w:r>
      <w:r w:rsidRPr="009602F4">
        <w:rPr>
          <w:rStyle w:val="a8"/>
          <w:rFonts w:ascii="Times New Roman" w:hAnsi="Times New Roman"/>
          <w:b w:val="0"/>
          <w:sz w:val="20"/>
          <w:szCs w:val="20"/>
          <w:lang w:val="en-US"/>
        </w:rPr>
        <w:t>The Elements of Statistical Learning</w:t>
      </w:r>
      <w:r w:rsidRPr="009602F4">
        <w:rPr>
          <w:rFonts w:ascii="Times New Roman" w:hAnsi="Times New Roman"/>
          <w:lang w:val="en-US"/>
        </w:rPr>
        <w:t xml:space="preserve"> (2nd ed.). </w:t>
      </w:r>
      <w:proofErr w:type="spellStart"/>
      <w:r w:rsidRPr="009602F4">
        <w:rPr>
          <w:rFonts w:ascii="Times New Roman" w:hAnsi="Times New Roman"/>
        </w:rPr>
        <w:t>Springer</w:t>
      </w:r>
      <w:proofErr w:type="spellEnd"/>
      <w:r w:rsidRPr="009602F4">
        <w:rPr>
          <w:rFonts w:ascii="Times New Roman" w:hAnsi="Times New Roman"/>
        </w:rPr>
        <w:t>, 2009.</w:t>
      </w:r>
    </w:p>
    <w:p w14:paraId="0253B935" w14:textId="14C625D7" w:rsidR="009A12D6" w:rsidRPr="00591542" w:rsidRDefault="00DB6D9F" w:rsidP="009602F4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B6D9F">
        <w:rPr>
          <w:rFonts w:ascii="Times New Roman" w:hAnsi="Times New Roman"/>
          <w:b/>
          <w:bCs/>
          <w:sz w:val="20"/>
          <w:szCs w:val="20"/>
        </w:rPr>
        <w:t xml:space="preserve">      </w:t>
      </w:r>
    </w:p>
    <w:p w14:paraId="60F4C9D8" w14:textId="77777777" w:rsidR="009A12D6" w:rsidRPr="0089491F" w:rsidRDefault="009A12D6" w:rsidP="009A12D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Интернет ресурсы</w:t>
      </w:r>
    </w:p>
    <w:p w14:paraId="29F04807" w14:textId="77777777" w:rsidR="009A12D6" w:rsidRDefault="009602F4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6" w:history="1">
        <w:r w:rsidR="009A12D6" w:rsidRPr="00B6797A">
          <w:rPr>
            <w:rStyle w:val="a4"/>
            <w:b/>
            <w:bCs/>
            <w:sz w:val="23"/>
            <w:szCs w:val="23"/>
          </w:rPr>
          <w:t>https://www.coursera.org/learn/operations-research-algorithms</w:t>
        </w:r>
      </w:hyperlink>
    </w:p>
    <w:p w14:paraId="0207F5E2" w14:textId="77777777" w:rsidR="009A12D6" w:rsidRDefault="009602F4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7" w:history="1">
        <w:r w:rsidR="009A12D6" w:rsidRPr="00B6797A">
          <w:rPr>
            <w:rStyle w:val="a4"/>
            <w:b/>
            <w:bCs/>
            <w:sz w:val="23"/>
            <w:szCs w:val="23"/>
          </w:rPr>
          <w:t>https://www.solvice.io/glossary/optimization</w:t>
        </w:r>
      </w:hyperlink>
      <w:r w:rsidR="009A12D6" w:rsidRPr="00622AB4">
        <w:rPr>
          <w:b/>
          <w:bCs/>
          <w:sz w:val="23"/>
          <w:szCs w:val="23"/>
        </w:rPr>
        <w:t xml:space="preserve"> </w:t>
      </w:r>
    </w:p>
    <w:p w14:paraId="0670A191" w14:textId="77777777" w:rsidR="009A12D6" w:rsidRPr="00814F13" w:rsidRDefault="009A12D6" w:rsidP="009A12D6">
      <w:pPr>
        <w:pStyle w:val="Default"/>
        <w:ind w:left="280"/>
        <w:rPr>
          <w:b/>
          <w:bCs/>
          <w:sz w:val="23"/>
          <w:szCs w:val="23"/>
        </w:rPr>
      </w:pPr>
    </w:p>
    <w:p w14:paraId="29F2EF94" w14:textId="77777777" w:rsidR="009A12D6" w:rsidRDefault="009A12D6"/>
    <w:sectPr w:rsidR="009A12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F48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72F71"/>
    <w:multiLevelType w:val="hybridMultilevel"/>
    <w:tmpl w:val="905209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76E0A52"/>
    <w:multiLevelType w:val="hybridMultilevel"/>
    <w:tmpl w:val="1434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D291206"/>
    <w:multiLevelType w:val="hybridMultilevel"/>
    <w:tmpl w:val="2842ECD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75"/>
    <w:rsid w:val="00044D32"/>
    <w:rsid w:val="002E48F8"/>
    <w:rsid w:val="00474375"/>
    <w:rsid w:val="005C1F65"/>
    <w:rsid w:val="006919DF"/>
    <w:rsid w:val="006D365A"/>
    <w:rsid w:val="00773840"/>
    <w:rsid w:val="009602F4"/>
    <w:rsid w:val="009A12D6"/>
    <w:rsid w:val="00C73469"/>
    <w:rsid w:val="00D102C9"/>
    <w:rsid w:val="00D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5F0E"/>
  <w15:chartTrackingRefBased/>
  <w15:docId w15:val="{3E958770-F1C0-44FF-BEDF-A9A7ECA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37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A12D6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0"/>
    <w:link w:val="a6"/>
    <w:uiPriority w:val="34"/>
    <w:qFormat/>
    <w:rsid w:val="009A12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9A12D6"/>
    <w:rPr>
      <w:lang w:val="ru-RU"/>
    </w:rPr>
  </w:style>
  <w:style w:type="paragraph" w:customStyle="1" w:styleId="Default">
    <w:name w:val="Default"/>
    <w:rsid w:val="009A1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0"/>
    <w:uiPriority w:val="99"/>
    <w:semiHidden/>
    <w:unhideWhenUsed/>
    <w:rsid w:val="00DB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paragraph" w:styleId="a">
    <w:name w:val="List Bullet"/>
    <w:basedOn w:val="a0"/>
    <w:uiPriority w:val="99"/>
    <w:unhideWhenUsed/>
    <w:rsid w:val="00773840"/>
    <w:pPr>
      <w:numPr>
        <w:numId w:val="6"/>
      </w:numPr>
      <w:tabs>
        <w:tab w:val="clear" w:pos="360"/>
      </w:tabs>
      <w:ind w:left="0" w:firstLine="0"/>
      <w:contextualSpacing/>
    </w:pPr>
    <w:rPr>
      <w:rFonts w:ascii="Times New Roman" w:hAnsi="Times New Roman" w:cstheme="minorBidi"/>
      <w:sz w:val="24"/>
      <w:lang w:val="en-US" w:eastAsia="en-US"/>
    </w:rPr>
  </w:style>
  <w:style w:type="character" w:styleId="a8">
    <w:name w:val="Strong"/>
    <w:basedOn w:val="a1"/>
    <w:uiPriority w:val="22"/>
    <w:qFormat/>
    <w:rsid w:val="009602F4"/>
    <w:rPr>
      <w:b/>
      <w:bCs/>
    </w:rPr>
  </w:style>
  <w:style w:type="paragraph" w:styleId="a9">
    <w:name w:val="No Spacing"/>
    <w:uiPriority w:val="1"/>
    <w:qFormat/>
    <w:rsid w:val="009602F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katex-mathml">
    <w:name w:val="katex-mathml"/>
    <w:basedOn w:val="a1"/>
    <w:rsid w:val="009602F4"/>
  </w:style>
  <w:style w:type="character" w:customStyle="1" w:styleId="mord">
    <w:name w:val="mord"/>
    <w:basedOn w:val="a1"/>
    <w:rsid w:val="0096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lvice.io/glossary/optimiz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learn/operations-research-algorith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0597-5FBA-4940-8032-20FEAEA6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Aliya</cp:lastModifiedBy>
  <cp:revision>2</cp:revision>
  <dcterms:created xsi:type="dcterms:W3CDTF">2026-01-12T09:26:00Z</dcterms:created>
  <dcterms:modified xsi:type="dcterms:W3CDTF">2026-01-12T09:26:00Z</dcterms:modified>
</cp:coreProperties>
</file>